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Content>
        <w:p w:rsidR="00D238EC" w:rsidRPr="0086743B" w:rsidRDefault="00D238EC" w:rsidP="001A217B">
          <w:pPr>
            <w:spacing w:after="0"/>
            <w:jc w:val="right"/>
          </w:pPr>
          <w:r w:rsidRPr="0086743B">
            <w:t>УТВЕРЖДЕНО</w:t>
          </w:r>
        </w:p>
        <w:p w:rsidR="00D238EC" w:rsidRPr="0050208B" w:rsidRDefault="00D238EC" w:rsidP="001A217B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D238EC" w:rsidRPr="0050208B" w:rsidRDefault="00D238EC" w:rsidP="001A217B">
          <w:pPr>
            <w:spacing w:after="0"/>
            <w:jc w:val="right"/>
          </w:pPr>
          <w:r w:rsidRPr="0050208B">
            <w:t>ООО «Стриж»</w:t>
          </w:r>
        </w:p>
        <w:p w:rsidR="00D238EC" w:rsidRPr="00204D7D" w:rsidRDefault="00D238EC" w:rsidP="001A217B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А.А. Захаренко</w:t>
          </w:r>
        </w:p>
        <w:p w:rsidR="00D238EC" w:rsidRPr="0086743B" w:rsidRDefault="00D238EC" w:rsidP="001A217B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D238EC" w:rsidRPr="006A2F08" w:rsidRDefault="00D238EC" w:rsidP="001A217B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01.05.2020</w:t>
          </w:r>
        </w:p>
        <w:p w:rsidR="00D238EC" w:rsidRDefault="00D238EC" w:rsidP="001A217B">
          <w:pPr>
            <w:spacing w:after="0"/>
            <w:jc w:val="right"/>
          </w:pPr>
        </w:p>
        <w:p w:rsidR="00D238EC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  <w:sdt>
          <w:sdtPr>
            <w:rPr>
              <w:rStyle w:val="a6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p w:rsidR="00D238EC" w:rsidRPr="00204D7D" w:rsidRDefault="00D238EC" w:rsidP="001A217B">
              <w:pPr>
                <w:pStyle w:val="a7"/>
                <w:rPr>
                  <w:rStyle w:val="a6"/>
                  <w:b w:val="0"/>
                  <w:color w:val="808080" w:themeColor="background1" w:themeShade="80"/>
                </w:rPr>
              </w:pPr>
              <w:r>
                <w:rPr>
                  <w:rStyle w:val="a6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D238EC" w:rsidRPr="00A03081" w:rsidRDefault="00D238EC" w:rsidP="001A217B">
          <w:pPr>
            <w:pStyle w:val="a5"/>
            <w:rPr>
              <w:szCs w:val="28"/>
            </w:rPr>
          </w:pPr>
          <w:r>
            <w:rPr>
              <w:rStyle w:val="a6"/>
            </w:rPr>
            <w:t xml:space="preserve"> ПРАВИЛА</w:t>
          </w:r>
        </w:p>
        <w:bookmarkStart w:id="0" w:name="Версия"/>
        <w:p w:rsidR="00D238EC" w:rsidRDefault="00D238EC" w:rsidP="001A217B">
          <w:pPr>
            <w:pStyle w:val="a3"/>
            <w:rPr>
              <w:rStyle w:val="a4"/>
            </w:rPr>
          </w:pPr>
          <w:sdt>
            <w:sdtPr>
              <w:id w:val="-504824541"/>
              <w:lock w:val="contentLocked"/>
            </w:sdtPr>
            <w:sdtContent>
              <w:r>
                <w:t>Версия</w:t>
              </w:r>
              <w:bookmarkEnd w:id="0"/>
            </w:sdtContent>
          </w:sdt>
          <w:r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B379B8">
                <w:t>1.0</w:t>
              </w:r>
            </w:sdtContent>
          </w:sdt>
        </w:p>
      </w:sdtContent>
    </w:sdt>
    <w:sdt>
      <w:sdtPr>
        <w:rPr>
          <w:rStyle w:val="a4"/>
        </w:rPr>
        <w:id w:val="1592450"/>
        <w:lock w:val="contentLocked"/>
      </w:sdtPr>
      <w:sdtEndPr>
        <w:rPr>
          <w:rStyle w:val="a0"/>
        </w:rPr>
      </w:sdtEndPr>
      <w:sdtContent>
        <w:p w:rsidR="00D238EC" w:rsidRDefault="00D238EC" w:rsidP="001A217B">
          <w:pPr>
            <w:rPr>
              <w:rStyle w:val="a4"/>
            </w:rPr>
          </w:pPr>
        </w:p>
        <w:p w:rsidR="00D238EC" w:rsidRDefault="00D238EC" w:rsidP="001A217B">
          <w:pPr>
            <w:rPr>
              <w:rStyle w:val="a4"/>
            </w:rPr>
          </w:pPr>
        </w:p>
        <w:p w:rsidR="00D238EC" w:rsidRDefault="00D238EC" w:rsidP="001A217B">
          <w:pPr>
            <w:rPr>
              <w:rStyle w:val="a4"/>
            </w:rPr>
          </w:pPr>
        </w:p>
        <w:p w:rsidR="00D238EC" w:rsidRPr="00112437" w:rsidRDefault="00D238EC" w:rsidP="001A217B"/>
        <w:p w:rsidR="00D238EC" w:rsidRPr="00112437" w:rsidRDefault="00D238EC" w:rsidP="001A217B"/>
        <w:p w:rsidR="00D238EC" w:rsidRPr="00112437" w:rsidRDefault="00D238EC" w:rsidP="001A217B"/>
        <w:p w:rsidR="00D238EC" w:rsidRPr="00112437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  <w:p w:rsidR="00D238EC" w:rsidRDefault="00D238EC" w:rsidP="001A217B"/>
      </w:sdtContent>
    </w:sdt>
    <w:p w:rsidR="00413199" w:rsidRDefault="00413199"/>
    <w:p w:rsidR="00D238EC" w:rsidRDefault="00D238EC"/>
    <w:p w:rsidR="00D238EC" w:rsidRDefault="00D238EC"/>
    <w:p w:rsidR="00D238EC" w:rsidRDefault="00D238EC"/>
    <w:p w:rsidR="00D238EC" w:rsidRDefault="00D238EC"/>
    <w:p w:rsidR="00D238EC" w:rsidRDefault="00D238EC"/>
    <w:p w:rsidR="00D238EC" w:rsidRDefault="00E2103D" w:rsidP="00E2103D">
      <w:pPr>
        <w:tabs>
          <w:tab w:val="left" w:pos="7077"/>
        </w:tabs>
        <w:ind w:firstLine="0"/>
      </w:pPr>
      <w:r>
        <w:tab/>
      </w: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Content>
        <w:p w:rsidR="00D238EC" w:rsidRDefault="00D238EC" w:rsidP="00710C3F">
          <w:pPr>
            <w:pStyle w:val="a9"/>
            <w:ind w:left="-567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D238EC" w:rsidRDefault="00D238EC" w:rsidP="00710C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Pr="008F3F15">
              <w:rPr>
                <w:rStyle w:val="aa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F3F15">
              <w:rPr>
                <w:rStyle w:val="aa"/>
              </w:rPr>
              <w:t>Информация об организаторе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_Toc527013543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EC" w:rsidRDefault="00D238EC" w:rsidP="00710C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Pr="008F3F15">
              <w:rPr>
                <w:rStyle w:val="aa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F3F15">
              <w:rPr>
                <w:rStyle w:val="aa"/>
              </w:rPr>
              <w:t>Общее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_Toc527013544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EC" w:rsidRDefault="00D238EC" w:rsidP="00710C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Pr="008F3F15">
              <w:rPr>
                <w:rStyle w:val="a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F3F15">
              <w:rPr>
                <w:rStyle w:val="aa"/>
              </w:rPr>
              <w:t>Сроки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_Toc527013545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EC" w:rsidRDefault="00D238EC" w:rsidP="00710C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Pr="008F3F15">
              <w:rPr>
                <w:rStyle w:val="aa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F3F15">
              <w:rPr>
                <w:rStyle w:val="aa"/>
              </w:rPr>
              <w:t>Место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_Toc527013546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EC" w:rsidRDefault="00D238EC" w:rsidP="00710C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Pr="008F3F15">
              <w:rPr>
                <w:rStyle w:val="aa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F3F15">
              <w:rPr>
                <w:rStyle w:val="aa"/>
              </w:rPr>
              <w:t>Содержание и условия стимулирующего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_Toc527013547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EC" w:rsidRDefault="00D238EC" w:rsidP="00710C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Pr="008F3F15">
              <w:rPr>
                <w:rStyle w:val="aa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F3F15">
              <w:rPr>
                <w:rStyle w:val="aa"/>
              </w:rPr>
              <w:t>Количество, порядок и место получения стимулов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_Toc527013548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EC" w:rsidRDefault="00D238EC" w:rsidP="00710C3F">
          <w:pPr>
            <w:pStyle w:val="a9"/>
            <w:ind w:left="-567"/>
          </w:pPr>
          <w:r>
            <w:fldChar w:fldCharType="end"/>
          </w:r>
        </w:p>
        <w:p w:rsidR="00D238EC" w:rsidRDefault="00D238EC" w:rsidP="00710C3F">
          <w:pPr>
            <w:ind w:left="-567" w:firstLine="0"/>
          </w:pPr>
        </w:p>
      </w:sdtContent>
    </w:sdt>
    <w:p w:rsidR="00D238EC" w:rsidRDefault="00D238EC" w:rsidP="00710C3F">
      <w:pPr>
        <w:tabs>
          <w:tab w:val="clear" w:pos="-1843"/>
        </w:tabs>
        <w:spacing w:before="0" w:after="0"/>
        <w:ind w:left="-567" w:firstLine="0"/>
      </w:pPr>
      <w:bookmarkStart w:id="1" w:name="_Toc243717382"/>
      <w:bookmarkStart w:id="2" w:name="_Toc243717688"/>
      <w:bookmarkStart w:id="3" w:name="_Toc243717771"/>
      <w:bookmarkStart w:id="4" w:name="_Toc243718458"/>
      <w:bookmarkStart w:id="5" w:name="_Toc243718796"/>
      <w:bookmarkStart w:id="6" w:name="_Toc243719004"/>
      <w:bookmarkStart w:id="7" w:name="_Ref247011093"/>
      <w:r>
        <w:br w:type="page"/>
      </w:r>
      <w:bookmarkStart w:id="8" w:name="_GoBack"/>
      <w:bookmarkEnd w:id="8"/>
    </w:p>
    <w:p w:rsidR="00D238EC" w:rsidRPr="00D238EC" w:rsidRDefault="00D238EC" w:rsidP="00D238EC">
      <w:pPr>
        <w:pStyle w:val="1"/>
        <w:numPr>
          <w:ilvl w:val="0"/>
          <w:numId w:val="1"/>
        </w:numPr>
        <w:spacing w:before="0"/>
        <w:ind w:left="-567" w:right="-284" w:firstLine="0"/>
        <w:contextualSpacing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9" w:name="_Toc436387207"/>
      <w:bookmarkStart w:id="10" w:name="_Toc527013543"/>
      <w:bookmarkStart w:id="11" w:name="_Toc258601230"/>
      <w:bookmarkStart w:id="12" w:name="_Toc258515426"/>
      <w:bookmarkStart w:id="13" w:name="_Toc258478421"/>
      <w:r w:rsidRPr="00D238EC">
        <w:rPr>
          <w:rFonts w:ascii="Times New Roman" w:hAnsi="Times New Roman" w:cs="Times New Roman"/>
          <w:b/>
          <w:color w:val="auto"/>
          <w:sz w:val="28"/>
        </w:rPr>
        <w:lastRenderedPageBreak/>
        <w:t>Информация об организаторе</w:t>
      </w:r>
      <w:bookmarkEnd w:id="9"/>
      <w:bookmarkEnd w:id="10"/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bookmarkStart w:id="14" w:name="_Toc396136920"/>
      <w:r w:rsidRPr="00D238EC">
        <w:t>Организатор акции - ООО «Спутниковая связь»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ИНН 5404091235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ОГРН 1195476049119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Юридический адрес: РФ, 630096, г. Новосибирск, ул. Станционная, дом 62, офис 26.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Адрес местонахождения: РФ, 630096, г. Новосибирск, ул. Станционная, дом 62, офис 26.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Почтовый адрес: РФ, 660028 г. Красноярск, ул. Баумана, дом 16, почтовое отделение, а/я № 11994.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Телефон 8-800-505-37-09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 xml:space="preserve">Электронная почта (e-mail): info@strizh.net </w:t>
      </w:r>
    </w:p>
    <w:p w:rsid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  <w:r w:rsidRPr="00D238EC">
        <w:t>Интернет-сайт: стриж.рф</w:t>
      </w:r>
    </w:p>
    <w:p w:rsidR="00D238EC" w:rsidRPr="00D238EC" w:rsidRDefault="00D238EC" w:rsidP="00D238EC">
      <w:pPr>
        <w:widowControl w:val="0"/>
        <w:spacing w:before="0" w:after="0"/>
        <w:ind w:left="-567" w:right="-284"/>
        <w:contextualSpacing/>
        <w:jc w:val="both"/>
      </w:pPr>
    </w:p>
    <w:bookmarkStart w:id="15" w:name="_Toc527013544" w:displacedByCustomXml="next"/>
    <w:sdt>
      <w:sdtPr>
        <w:rPr>
          <w:rStyle w:val="10"/>
          <w:rFonts w:ascii="Times New Roman" w:hAnsi="Times New Roman" w:cs="Times New Roman"/>
          <w:color w:val="auto"/>
        </w:rPr>
        <w:id w:val="8905191"/>
      </w:sdtPr>
      <w:sdtEndPr>
        <w:rPr>
          <w:rStyle w:val="10"/>
          <w:b/>
          <w:sz w:val="28"/>
        </w:rPr>
      </w:sdtEndPr>
      <w:sdtContent>
        <w:bookmarkEnd w:id="13" w:displacedByCustomXml="prev"/>
        <w:bookmarkEnd w:id="12" w:displacedByCustomXml="prev"/>
        <w:bookmarkEnd w:id="11" w:displacedByCustomXml="prev"/>
        <w:p w:rsidR="00D238EC" w:rsidRPr="00D238EC" w:rsidRDefault="00D238EC" w:rsidP="00D238EC">
          <w:pPr>
            <w:pStyle w:val="1"/>
            <w:numPr>
              <w:ilvl w:val="0"/>
              <w:numId w:val="1"/>
            </w:numPr>
            <w:spacing w:before="0"/>
            <w:ind w:left="-567" w:right="-284" w:firstLine="0"/>
            <w:contextualSpacing/>
            <w:jc w:val="both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D238EC">
            <w:rPr>
              <w:rStyle w:val="10"/>
              <w:rFonts w:ascii="Times New Roman" w:hAnsi="Times New Roman" w:cs="Times New Roman"/>
              <w:b/>
              <w:color w:val="auto"/>
              <w:sz w:val="28"/>
            </w:rPr>
            <w:t>Общее положение</w:t>
          </w:r>
        </w:p>
      </w:sdtContent>
    </w:sdt>
    <w:bookmarkEnd w:id="15" w:displacedByCustomXml="prev"/>
    <w:bookmarkEnd w:id="14" w:displacedByCustomXml="prev"/>
    <w:bookmarkStart w:id="16" w:name="_Toc443035536" w:displacedByCustomXml="prev"/>
    <w:bookmarkStart w:id="17" w:name="_Toc437417641" w:displacedByCustomXml="prev"/>
    <w:bookmarkStart w:id="18" w:name="_Toc424911495" w:displacedByCustomXml="prev"/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r w:rsidRPr="00D238EC">
        <w:t xml:space="preserve">2. 1 Акция распространяется при оказании услуг в соответствии с публичной офертой </w:t>
      </w:r>
      <w:bookmarkEnd w:id="17"/>
      <w:bookmarkEnd w:id="16"/>
      <w:r w:rsidRPr="00D238EC">
        <w:t>на предоставление услуг доступа к сети Интернет по беспроводным широкополосным каналам спутниковой связи с использованием карт оплаты услуг связи – Интернет, размещенной на сайте стриж.рф</w:t>
      </w:r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19" w:name="_Toc443035537"/>
      <w:r w:rsidRPr="00D238EC">
        <w:t xml:space="preserve">2.2 Участником акции является лицо, совершившее покупку абонентской земной станции спутниковой связи Ка диапазона 0,74 м в срок с </w:t>
      </w:r>
      <w:bookmarkEnd w:id="19"/>
      <w:r w:rsidRPr="00D238EC">
        <w:t>15.05.2018</w:t>
      </w:r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20" w:name="_Toc437360199"/>
      <w:bookmarkStart w:id="21" w:name="_Toc437417643"/>
      <w:bookmarkStart w:id="22" w:name="_Toc443035538"/>
      <w:r w:rsidRPr="00D238EC">
        <w:t>2.3 При покупке оборудования для подключения индивидуального доступа к сети интерне</w:t>
      </w:r>
      <w:r w:rsidRPr="00D238EC">
        <w:rPr>
          <w:b/>
        </w:rPr>
        <w:t xml:space="preserve">т, </w:t>
      </w:r>
      <w:r w:rsidRPr="00D238EC">
        <w:t>оказываемого в рамках бренда «СТРИЖ»</w:t>
      </w:r>
      <w:r w:rsidRPr="00D238EC">
        <w:rPr>
          <w:b/>
        </w:rPr>
        <w:t>,</w:t>
      </w:r>
      <w:r w:rsidRPr="00D238EC">
        <w:t xml:space="preserve"> Участник получает 1 (одну) карту доступа к тарифному плану «НЕБО» стоимостью 300.00 руб. согласно прейскуранта на тарифы на услуги связи, оборудование, прочие услуги и работы, предоставляемые ООО «Спутниковая связь» раздел 1, пункт 1.1</w:t>
      </w:r>
      <w:r w:rsidRPr="00D238EC">
        <w:rPr>
          <w:b/>
        </w:rPr>
        <w:t xml:space="preserve">., </w:t>
      </w:r>
      <w:r w:rsidRPr="00D238EC">
        <w:t>подпункт 1.1.1. (далее Тариф) за 00.00 рублей.</w:t>
      </w:r>
      <w:bookmarkEnd w:id="20"/>
      <w:bookmarkEnd w:id="21"/>
      <w:bookmarkEnd w:id="22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23" w:name="_Toc443035539"/>
      <w:r w:rsidRPr="00D238EC">
        <w:t>2.4 Тариф предоставляется Участнику акции после авторизации в личном кабинете пользователя.</w:t>
      </w:r>
      <w:bookmarkEnd w:id="23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24" w:name="_Toc443035540"/>
      <w:r w:rsidRPr="00D238EC">
        <w:t>2.5 Данная акция не является стимулирующей лотереей.</w:t>
      </w:r>
      <w:bookmarkEnd w:id="18"/>
      <w:bookmarkEnd w:id="24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25" w:name="_Toc431392710"/>
      <w:bookmarkStart w:id="26" w:name="_Toc431393166"/>
      <w:bookmarkStart w:id="27" w:name="_Toc436387212"/>
      <w:bookmarkStart w:id="28" w:name="_Toc443035541"/>
      <w:r w:rsidRPr="00D238EC">
        <w:t>2.6 Информирование потенциальных участников Акции о сроках,</w:t>
      </w:r>
      <w:r w:rsidRPr="00D238EC">
        <w:rPr>
          <w:shd w:val="clear" w:color="auto" w:fill="FFFFFF"/>
        </w:rPr>
        <w:t xml:space="preserve"> правилах проведения, количестве подарков, месте и порядке их получения, при необходимости – о переносе сроков Акции осуществляется на официальном</w:t>
      </w:r>
      <w:r w:rsidRPr="00D238EC">
        <w:t xml:space="preserve"> Интернет-сайте: </w:t>
      </w:r>
      <w:bookmarkEnd w:id="25"/>
      <w:bookmarkEnd w:id="26"/>
      <w:r w:rsidRPr="00D238EC">
        <w:t>стриж.рф</w:t>
      </w:r>
      <w:bookmarkEnd w:id="27"/>
      <w:bookmarkEnd w:id="28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29" w:name="_Toc431392711"/>
      <w:bookmarkStart w:id="30" w:name="_Toc431393167"/>
      <w:bookmarkStart w:id="31" w:name="_Toc436387213"/>
      <w:bookmarkStart w:id="32" w:name="_Toc443035542"/>
      <w:r w:rsidRPr="00D238EC">
        <w:t>2.7 Участие в акции подразумевает ознакомление и согласие участника с настоящими Правилами.</w:t>
      </w:r>
      <w:bookmarkEnd w:id="29"/>
      <w:bookmarkEnd w:id="30"/>
      <w:bookmarkEnd w:id="31"/>
      <w:bookmarkEnd w:id="32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r w:rsidRPr="00D238EC">
        <w:t xml:space="preserve">2.8 </w:t>
      </w:r>
      <w:bookmarkStart w:id="33" w:name="_Toc431392712"/>
      <w:bookmarkStart w:id="34" w:name="_Toc431393168"/>
      <w:bookmarkStart w:id="35" w:name="_Toc436387214"/>
      <w:bookmarkStart w:id="36" w:name="_Toc443035543"/>
      <w:r w:rsidRPr="00D238EC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33"/>
      <w:bookmarkEnd w:id="34"/>
      <w:bookmarkEnd w:id="35"/>
      <w:bookmarkEnd w:id="36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37" w:name="_Toc431392713"/>
      <w:bookmarkStart w:id="38" w:name="_Toc431393169"/>
      <w:bookmarkStart w:id="39" w:name="_Toc436387215"/>
      <w:bookmarkStart w:id="40" w:name="_Toc443035544"/>
      <w:r w:rsidRPr="00D238EC">
        <w:t>2.9 О прекращении или изменении условий Акции организатор уведомляет путём размещения соответствующей информации на сайте</w:t>
      </w:r>
      <w:bookmarkEnd w:id="37"/>
      <w:bookmarkEnd w:id="38"/>
      <w:r w:rsidRPr="00D238EC">
        <w:t xml:space="preserve"> стриж.рф</w:t>
      </w:r>
      <w:bookmarkEnd w:id="39"/>
      <w:bookmarkEnd w:id="40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rStyle w:val="aa"/>
          <w:b/>
          <w:color w:val="auto"/>
        </w:rPr>
      </w:pPr>
      <w:bookmarkStart w:id="41" w:name="_Toc436387216"/>
      <w:bookmarkStart w:id="42" w:name="_Toc443035545"/>
      <w:r w:rsidRPr="00D238EC">
        <w:t xml:space="preserve">2.10 Организатор оставляет за собой право размещать дополнительную информацию о «Тестируйте Интернет бесплатно» на сайте </w:t>
      </w:r>
      <w:hyperlink r:id="rId7" w:history="1">
        <w:r w:rsidRPr="00D238EC">
          <w:rPr>
            <w:rStyle w:val="aa"/>
            <w:color w:val="auto"/>
            <w:u w:val="none"/>
          </w:rPr>
          <w:t>стриж.рф</w:t>
        </w:r>
        <w:bookmarkEnd w:id="41"/>
        <w:bookmarkEnd w:id="42"/>
      </w:hyperlink>
    </w:p>
    <w:p w:rsidR="00D238EC" w:rsidRPr="00D238EC" w:rsidRDefault="00D238EC" w:rsidP="00D238EC">
      <w:pPr>
        <w:pStyle w:val="111"/>
        <w:spacing w:before="0" w:after="0"/>
        <w:ind w:left="-567" w:right="-284" w:firstLine="567"/>
        <w:contextualSpacing/>
        <w:jc w:val="both"/>
      </w:pPr>
    </w:p>
    <w:p w:rsidR="00D238EC" w:rsidRPr="00D238EC" w:rsidRDefault="00D238EC" w:rsidP="00D238EC">
      <w:pPr>
        <w:pStyle w:val="1"/>
        <w:numPr>
          <w:ilvl w:val="0"/>
          <w:numId w:val="1"/>
        </w:numPr>
        <w:spacing w:before="0"/>
        <w:ind w:left="-567" w:right="-284" w:firstLine="0"/>
        <w:contextualSpacing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43" w:name="_Toc527013545"/>
      <w:r w:rsidRPr="00D238EC">
        <w:rPr>
          <w:rFonts w:ascii="Times New Roman" w:hAnsi="Times New Roman" w:cs="Times New Roman"/>
          <w:b/>
          <w:color w:val="auto"/>
          <w:sz w:val="28"/>
        </w:rPr>
        <w:t>Сроки проведения</w:t>
      </w:r>
      <w:bookmarkEnd w:id="43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lang w:eastAsia="en-US"/>
        </w:rPr>
      </w:pPr>
      <w:r w:rsidRPr="00D238EC">
        <w:rPr>
          <w:lang w:eastAsia="en-US"/>
        </w:rPr>
        <w:t>Акция действует до ее отмены.</w:t>
      </w:r>
    </w:p>
    <w:bookmarkStart w:id="44" w:name="_Toc527013546" w:displacedByCustomXml="next"/>
    <w:bookmarkStart w:id="45" w:name="_Toc396136926" w:displacedByCustomXml="next"/>
    <w:sdt>
      <w:sdtPr>
        <w:rPr>
          <w:rStyle w:val="10"/>
          <w:rFonts w:ascii="Times New Roman" w:hAnsi="Times New Roman" w:cs="Times New Roman"/>
          <w:b/>
          <w:bCs/>
          <w:color w:val="auto"/>
        </w:rPr>
        <w:id w:val="23190723"/>
      </w:sdtPr>
      <w:sdtEndPr>
        <w:rPr>
          <w:rStyle w:val="a0"/>
          <w:rFonts w:eastAsia="Times New Roman"/>
          <w:sz w:val="22"/>
          <w:szCs w:val="24"/>
        </w:rPr>
      </w:sdtEndPr>
      <w:sdtContent>
        <w:p w:rsidR="00D238EC" w:rsidRPr="00D238EC" w:rsidRDefault="00D238EC" w:rsidP="00D238EC">
          <w:pPr>
            <w:pStyle w:val="1"/>
            <w:numPr>
              <w:ilvl w:val="0"/>
              <w:numId w:val="1"/>
            </w:numPr>
            <w:spacing w:before="0"/>
            <w:ind w:left="-567" w:right="-284" w:firstLine="0"/>
            <w:contextualSpacing/>
            <w:jc w:val="both"/>
            <w:rPr>
              <w:rFonts w:ascii="Times New Roman" w:hAnsi="Times New Roman" w:cs="Times New Roman"/>
              <w:b/>
              <w:bCs/>
              <w:color w:val="auto"/>
              <w:sz w:val="28"/>
            </w:rPr>
          </w:pPr>
          <w:r w:rsidRPr="00D238EC">
            <w:rPr>
              <w:rFonts w:ascii="Times New Roman" w:hAnsi="Times New Roman" w:cs="Times New Roman"/>
              <w:b/>
              <w:color w:val="auto"/>
              <w:sz w:val="28"/>
            </w:rPr>
            <w:t>Место проведения</w:t>
          </w:r>
        </w:p>
      </w:sdtContent>
    </w:sdt>
    <w:bookmarkEnd w:id="44" w:displacedByCustomXml="prev"/>
    <w:bookmarkEnd w:id="45"/>
    <w:p w:rsidR="00D238EC" w:rsidRPr="00D238EC" w:rsidRDefault="00D238EC" w:rsidP="00D238EC">
      <w:pPr>
        <w:spacing w:before="0" w:after="0"/>
        <w:ind w:left="-567" w:right="-284"/>
        <w:contextualSpacing/>
        <w:jc w:val="both"/>
      </w:pPr>
      <w:r w:rsidRPr="00D238EC">
        <w:t>На территории РФ.</w:t>
      </w:r>
    </w:p>
    <w:bookmarkStart w:id="46" w:name="_Toc527013547" w:displacedByCustomXml="next"/>
    <w:sdt>
      <w:sdtPr>
        <w:rPr>
          <w:rStyle w:val="10"/>
          <w:rFonts w:ascii="Times New Roman" w:hAnsi="Times New Roman" w:cs="Times New Roman"/>
          <w:b/>
          <w:bCs/>
          <w:color w:val="auto"/>
        </w:rPr>
        <w:id w:val="-427040973"/>
      </w:sdtPr>
      <w:sdtEndPr>
        <w:rPr>
          <w:rStyle w:val="a0"/>
          <w:rFonts w:eastAsia="Times New Roman"/>
          <w:b w:val="0"/>
          <w:bCs w:val="0"/>
          <w:sz w:val="24"/>
          <w:szCs w:val="24"/>
        </w:rPr>
      </w:sdtEndPr>
      <w:sdtContent>
        <w:p w:rsidR="00D238EC" w:rsidRPr="00D238EC" w:rsidRDefault="00D238EC" w:rsidP="00D238EC">
          <w:pPr>
            <w:pStyle w:val="1"/>
            <w:numPr>
              <w:ilvl w:val="0"/>
              <w:numId w:val="1"/>
            </w:numPr>
            <w:spacing w:before="0"/>
            <w:ind w:left="-567" w:right="-284" w:firstLine="0"/>
            <w:contextualSpacing/>
            <w:jc w:val="both"/>
            <w:rPr>
              <w:rFonts w:ascii="Times New Roman" w:hAnsi="Times New Roman" w:cs="Times New Roman"/>
              <w:b/>
              <w:bCs/>
              <w:color w:val="auto"/>
              <w:sz w:val="28"/>
            </w:rPr>
          </w:pPr>
          <w:r w:rsidRPr="00D238EC">
            <w:rPr>
              <w:rFonts w:ascii="Times New Roman" w:hAnsi="Times New Roman" w:cs="Times New Roman"/>
              <w:b/>
              <w:color w:val="auto"/>
              <w:sz w:val="28"/>
            </w:rPr>
            <w:t>Содержание и условия стимулирующего мероприятия</w:t>
          </w:r>
          <w:bookmarkEnd w:id="46"/>
        </w:p>
        <w:p w:rsidR="00D238EC" w:rsidRPr="00D238EC" w:rsidRDefault="00D238EC" w:rsidP="00D238EC">
          <w:pPr>
            <w:spacing w:before="0" w:after="0"/>
            <w:ind w:left="-567" w:right="-284"/>
            <w:contextualSpacing/>
            <w:jc w:val="both"/>
            <w:rPr>
              <w:b/>
            </w:rPr>
          </w:pPr>
          <w:bookmarkStart w:id="47" w:name="_Toc437360208"/>
          <w:bookmarkStart w:id="48" w:name="_Toc437417652"/>
          <w:bookmarkStart w:id="49" w:name="_Toc443035549"/>
          <w:r w:rsidRPr="00D238EC">
            <w:t>5.1 При покупке Оборудования в срок действия акции, клиент получает 1 (одну) карту доступа к Тарифу за 00.00 рублей.</w:t>
          </w:r>
          <w:bookmarkEnd w:id="47"/>
          <w:bookmarkEnd w:id="48"/>
          <w:bookmarkEnd w:id="49"/>
        </w:p>
        <w:p w:rsidR="00D238EC" w:rsidRPr="00D238EC" w:rsidRDefault="00D238EC" w:rsidP="00D238EC">
          <w:pPr>
            <w:spacing w:before="0" w:after="0"/>
            <w:ind w:left="-567" w:right="-284"/>
            <w:contextualSpacing/>
            <w:jc w:val="both"/>
            <w:rPr>
              <w:b/>
            </w:rPr>
          </w:pPr>
          <w:bookmarkStart w:id="50" w:name="_Toc437360209"/>
          <w:bookmarkStart w:id="51" w:name="_Toc437417653"/>
          <w:bookmarkStart w:id="52" w:name="_Toc443035550"/>
          <w:r w:rsidRPr="00D238EC">
            <w:t xml:space="preserve">5.2 Карта доступа к Тарифу доступна к активации в течение полугода с момента </w:t>
          </w:r>
          <w:bookmarkEnd w:id="50"/>
          <w:bookmarkEnd w:id="51"/>
          <w:r w:rsidRPr="00D238EC">
            <w:t>активации в личном кабинете пользователя.</w:t>
          </w:r>
          <w:bookmarkEnd w:id="52"/>
        </w:p>
        <w:p w:rsidR="00D238EC" w:rsidRPr="00D238EC" w:rsidRDefault="00D238EC" w:rsidP="00D238EC">
          <w:pPr>
            <w:spacing w:before="0" w:after="0"/>
            <w:ind w:left="-567" w:right="-284"/>
            <w:contextualSpacing/>
            <w:jc w:val="both"/>
            <w:rPr>
              <w:b/>
            </w:rPr>
          </w:pPr>
          <w:bookmarkStart w:id="53" w:name="_Toc437360211"/>
          <w:bookmarkStart w:id="54" w:name="_Toc437417655"/>
          <w:bookmarkStart w:id="55" w:name="_Toc443035551"/>
          <w:r w:rsidRPr="00D238EC">
            <w:t>5.3 Карты доступа к сети, участвующие в данной Акции, обмену и возврату не подлежат.</w:t>
          </w:r>
          <w:bookmarkEnd w:id="53"/>
          <w:bookmarkEnd w:id="54"/>
          <w:bookmarkEnd w:id="55"/>
        </w:p>
        <w:p w:rsidR="00D238EC" w:rsidRPr="00D238EC" w:rsidRDefault="00D238EC" w:rsidP="00D238EC">
          <w:pPr>
            <w:spacing w:before="0" w:after="0"/>
            <w:ind w:left="-567" w:right="-284"/>
            <w:contextualSpacing/>
            <w:jc w:val="both"/>
            <w:rPr>
              <w:b/>
            </w:rPr>
          </w:pPr>
          <w:bookmarkStart w:id="56" w:name="_Toc437360212"/>
          <w:bookmarkStart w:id="57" w:name="_Toc437417656"/>
          <w:bookmarkStart w:id="58" w:name="_Toc443035552"/>
          <w:r w:rsidRPr="00D238EC">
            <w:lastRenderedPageBreak/>
            <w:t>5.4 Один Участник может участвовать в Акции неограниченное количество раз при условии соблюдения Акции.</w:t>
          </w:r>
          <w:bookmarkEnd w:id="56"/>
          <w:bookmarkEnd w:id="57"/>
          <w:bookmarkEnd w:id="58"/>
        </w:p>
        <w:p w:rsidR="00D238EC" w:rsidRPr="00D238EC" w:rsidRDefault="00D238EC" w:rsidP="00D238EC">
          <w:pPr>
            <w:spacing w:before="0" w:after="0"/>
            <w:ind w:left="-567" w:right="-284"/>
            <w:contextualSpacing/>
            <w:jc w:val="both"/>
          </w:pPr>
        </w:p>
      </w:sdtContent>
    </w:sdt>
    <w:p w:rsidR="00D238EC" w:rsidRPr="00D238EC" w:rsidRDefault="00D238EC" w:rsidP="00D238EC">
      <w:pPr>
        <w:pStyle w:val="1"/>
        <w:numPr>
          <w:ilvl w:val="0"/>
          <w:numId w:val="1"/>
        </w:numPr>
        <w:spacing w:before="0"/>
        <w:ind w:left="-567" w:right="-284" w:firstLine="0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bookmarkStart w:id="59" w:name="_Toc527013548"/>
      <w:r w:rsidRPr="00D238EC">
        <w:rPr>
          <w:rFonts w:ascii="Times New Roman" w:hAnsi="Times New Roman" w:cs="Times New Roman"/>
          <w:b/>
          <w:color w:val="auto"/>
          <w:sz w:val="28"/>
        </w:rPr>
        <w:t>Количество, порядок и место получения стимулов</w:t>
      </w:r>
      <w:bookmarkEnd w:id="59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lang w:eastAsia="en-US"/>
        </w:rPr>
      </w:pPr>
      <w:bookmarkStart w:id="60" w:name="_Toc424911504"/>
      <w:bookmarkStart w:id="61" w:name="_Toc443035554"/>
      <w:r w:rsidRPr="00D238EC">
        <w:rPr>
          <w:lang w:eastAsia="en-US"/>
        </w:rPr>
        <w:t>6.1 Количество</w:t>
      </w:r>
      <w:bookmarkEnd w:id="60"/>
      <w:bookmarkEnd w:id="61"/>
    </w:p>
    <w:p w:rsidR="00D238EC" w:rsidRPr="00D238EC" w:rsidRDefault="00D238EC" w:rsidP="00D238EC">
      <w:pPr>
        <w:pStyle w:val="111"/>
        <w:tabs>
          <w:tab w:val="left" w:pos="7164"/>
        </w:tabs>
        <w:spacing w:before="0" w:after="0"/>
        <w:ind w:left="-567" w:right="-284" w:firstLine="567"/>
        <w:contextualSpacing/>
        <w:jc w:val="both"/>
        <w:rPr>
          <w:b/>
          <w:lang w:eastAsia="en-US"/>
        </w:rPr>
      </w:pPr>
      <w:bookmarkStart w:id="62" w:name="_Toc424911505"/>
      <w:r w:rsidRPr="00D238EC">
        <w:t>Количество участников акции ограничено сроками проведения акции.</w:t>
      </w:r>
      <w:r w:rsidRPr="00D238EC">
        <w:tab/>
      </w:r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lang w:eastAsia="en-US"/>
        </w:rPr>
      </w:pPr>
      <w:bookmarkStart w:id="63" w:name="_Toc443035555"/>
      <w:r w:rsidRPr="00D238EC">
        <w:rPr>
          <w:lang w:eastAsia="en-US"/>
        </w:rPr>
        <w:t>6.2 Порядок получения</w:t>
      </w:r>
      <w:bookmarkEnd w:id="62"/>
      <w:bookmarkEnd w:id="63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  <w:rPr>
          <w:b/>
        </w:rPr>
      </w:pPr>
      <w:bookmarkStart w:id="64" w:name="_Toc437360216"/>
      <w:bookmarkStart w:id="65" w:name="_Toc437417660"/>
      <w:bookmarkStart w:id="66" w:name="_Toc443035556"/>
      <w:bookmarkStart w:id="67" w:name="_Toc424911506"/>
      <w:r w:rsidRPr="00D238EC">
        <w:t>Карта доступа к Тарифу за 00.00 рублей</w:t>
      </w:r>
      <w:r w:rsidRPr="00D238EC">
        <w:rPr>
          <w:lang w:eastAsia="en-US"/>
        </w:rPr>
        <w:t xml:space="preserve"> выдаются Участнику акции в личном кабинете пользователя</w:t>
      </w:r>
      <w:r w:rsidRPr="00D238EC">
        <w:t xml:space="preserve">  в срок не более 10 рабочих дней с момента </w:t>
      </w:r>
      <w:bookmarkEnd w:id="64"/>
      <w:r w:rsidRPr="00D238EC">
        <w:t>покупки оборудования.</w:t>
      </w:r>
      <w:bookmarkEnd w:id="65"/>
      <w:bookmarkEnd w:id="66"/>
      <w:bookmarkEnd w:id="67"/>
    </w:p>
    <w:p w:rsidR="00D238EC" w:rsidRPr="00D238EC" w:rsidRDefault="00D238EC" w:rsidP="00D238EC">
      <w:pPr>
        <w:spacing w:before="0" w:after="0"/>
        <w:ind w:left="-567" w:right="-284"/>
        <w:contextualSpacing/>
        <w:jc w:val="both"/>
      </w:pPr>
    </w:p>
    <w:p w:rsidR="00D238EC" w:rsidRPr="00D238EC" w:rsidRDefault="00D238EC" w:rsidP="00D238EC">
      <w:pPr>
        <w:tabs>
          <w:tab w:val="clear" w:pos="-1843"/>
        </w:tabs>
        <w:spacing w:before="0" w:after="0"/>
        <w:ind w:left="-567" w:right="-284"/>
        <w:contextualSpacing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bookmarkEnd w:id="1"/>
    <w:bookmarkEnd w:id="2"/>
    <w:bookmarkEnd w:id="3"/>
    <w:bookmarkEnd w:id="4"/>
    <w:bookmarkEnd w:id="5"/>
    <w:bookmarkEnd w:id="6"/>
    <w:bookmarkEnd w:id="7"/>
    <w:p w:rsidR="00D238EC" w:rsidRPr="00D238EC" w:rsidRDefault="00D238EC" w:rsidP="00D238EC">
      <w:pPr>
        <w:spacing w:before="0" w:after="0"/>
        <w:ind w:left="-567" w:right="-284"/>
        <w:contextualSpacing/>
        <w:jc w:val="both"/>
      </w:pPr>
    </w:p>
    <w:sectPr w:rsidR="00D238EC" w:rsidRPr="00D238EC" w:rsidSect="00710C3F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3F" w:rsidRDefault="00710C3F" w:rsidP="00710C3F">
      <w:pPr>
        <w:spacing w:before="0" w:after="0"/>
      </w:pPr>
      <w:r>
        <w:separator/>
      </w:r>
    </w:p>
  </w:endnote>
  <w:endnote w:type="continuationSeparator" w:id="0">
    <w:p w:rsidR="00710C3F" w:rsidRDefault="00710C3F" w:rsidP="00710C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F" w:rsidRDefault="00710C3F" w:rsidP="00710C3F">
    <w:pPr>
      <w:pStyle w:val="ae"/>
      <w:pBdr>
        <w:bottom w:val="single" w:sz="12" w:space="1" w:color="auto"/>
      </w:pBdr>
      <w:tabs>
        <w:tab w:val="clear" w:pos="9355"/>
        <w:tab w:val="right" w:pos="8931"/>
      </w:tabs>
      <w:ind w:left="-567" w:right="-284" w:firstLine="0"/>
    </w:pPr>
  </w:p>
  <w:p w:rsidR="008D2DE6" w:rsidRDefault="008D2DE6" w:rsidP="00710C3F">
    <w:pPr>
      <w:pStyle w:val="ae"/>
      <w:tabs>
        <w:tab w:val="clear" w:pos="9355"/>
        <w:tab w:val="right" w:pos="8931"/>
      </w:tabs>
      <w:ind w:left="-567" w:right="-284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F" w:rsidRDefault="00710C3F" w:rsidP="00E2103D">
    <w:pPr>
      <w:pStyle w:val="ae"/>
      <w:pBdr>
        <w:top w:val="single" w:sz="12" w:space="0" w:color="2E74B5" w:themeColor="accent1" w:themeShade="BF"/>
      </w:pBdr>
      <w:tabs>
        <w:tab w:val="clear" w:pos="4677"/>
        <w:tab w:val="clear" w:pos="9355"/>
        <w:tab w:val="left" w:pos="3986"/>
      </w:tabs>
      <w:ind w:left="-567" w:right="-284" w:firstLine="0"/>
      <w:jc w:val="center"/>
    </w:pPr>
    <w:r>
      <w:t xml:space="preserve">г. Красноярск, </w:t>
    </w:r>
    <w:bookmarkStart w:id="68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>
      <w:rPr>
        <w:noProof/>
      </w:rPr>
      <w:t>май</w:t>
    </w:r>
    <w:r>
      <w:rPr>
        <w:noProof/>
      </w:rPr>
      <w:t xml:space="preserve"> 2020</w:t>
    </w:r>
    <w:r>
      <w:fldChar w:fldCharType="end"/>
    </w:r>
    <w:bookmarkEnd w:id="6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3F" w:rsidRDefault="00710C3F" w:rsidP="00710C3F">
      <w:pPr>
        <w:spacing w:before="0" w:after="0"/>
      </w:pPr>
      <w:r>
        <w:separator/>
      </w:r>
    </w:p>
  </w:footnote>
  <w:footnote w:type="continuationSeparator" w:id="0">
    <w:p w:rsidR="00710C3F" w:rsidRDefault="00710C3F" w:rsidP="00710C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F" w:rsidRPr="00710C3F" w:rsidRDefault="00710C3F" w:rsidP="00710C3F">
    <w:pPr>
      <w:pStyle w:val="af0"/>
      <w:ind w:left="-567" w:right="-284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E2103D"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E2103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5"/>
    <w:rsid w:val="00413199"/>
    <w:rsid w:val="00656A85"/>
    <w:rsid w:val="00710C3F"/>
    <w:rsid w:val="008D2DE6"/>
    <w:rsid w:val="00B379B8"/>
    <w:rsid w:val="00D238EC"/>
    <w:rsid w:val="00E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E6EE"/>
  <w15:chartTrackingRefBased/>
  <w15:docId w15:val="{8E747FAE-F887-4B10-B04D-06131D05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EC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111"/>
    <w:link w:val="20"/>
    <w:uiPriority w:val="9"/>
    <w:unhideWhenUsed/>
    <w:qFormat/>
    <w:rsid w:val="00D238EC"/>
    <w:p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unhideWhenUsed/>
    <w:qFormat/>
    <w:rsid w:val="00D238EC"/>
    <w:p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сия документа"/>
    <w:basedOn w:val="a"/>
    <w:link w:val="a4"/>
    <w:qFormat/>
    <w:rsid w:val="00D238EC"/>
    <w:pPr>
      <w:spacing w:before="0" w:after="0"/>
      <w:ind w:firstLine="0"/>
      <w:jc w:val="center"/>
    </w:pPr>
  </w:style>
  <w:style w:type="character" w:customStyle="1" w:styleId="a4">
    <w:name w:val="Версия документа Знак"/>
    <w:basedOn w:val="a0"/>
    <w:link w:val="a3"/>
    <w:rsid w:val="00D23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Вид документа"/>
    <w:basedOn w:val="a"/>
    <w:link w:val="a6"/>
    <w:qFormat/>
    <w:rsid w:val="00D238EC"/>
    <w:pPr>
      <w:ind w:firstLine="0"/>
      <w:jc w:val="center"/>
    </w:pPr>
    <w:rPr>
      <w:sz w:val="28"/>
    </w:rPr>
  </w:style>
  <w:style w:type="character" w:customStyle="1" w:styleId="a6">
    <w:name w:val="Вид документа Знак"/>
    <w:basedOn w:val="a0"/>
    <w:link w:val="a5"/>
    <w:rsid w:val="00D238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азвание документа"/>
    <w:basedOn w:val="a"/>
    <w:link w:val="a8"/>
    <w:qFormat/>
    <w:rsid w:val="00D238EC"/>
    <w:pPr>
      <w:ind w:firstLine="0"/>
      <w:jc w:val="center"/>
    </w:pPr>
    <w:rPr>
      <w:b/>
      <w:sz w:val="36"/>
      <w:szCs w:val="36"/>
    </w:rPr>
  </w:style>
  <w:style w:type="character" w:customStyle="1" w:styleId="a8">
    <w:name w:val="Название документа Знак"/>
    <w:basedOn w:val="a0"/>
    <w:link w:val="a7"/>
    <w:rsid w:val="00D238E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8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238EC"/>
    <w:pPr>
      <w:spacing w:before="100" w:beforeAutospacing="1" w:after="120" w:line="276" w:lineRule="auto"/>
      <w:ind w:left="567" w:firstLine="0"/>
      <w:outlineLvl w:val="9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10C3F"/>
    <w:pPr>
      <w:tabs>
        <w:tab w:val="left" w:pos="-142"/>
        <w:tab w:val="right" w:leader="dot" w:pos="9629"/>
      </w:tabs>
      <w:spacing w:after="100"/>
      <w:ind w:left="-567" w:right="-284" w:firstLine="0"/>
    </w:pPr>
  </w:style>
  <w:style w:type="character" w:styleId="aa">
    <w:name w:val="Hyperlink"/>
    <w:basedOn w:val="a0"/>
    <w:uiPriority w:val="99"/>
    <w:unhideWhenUsed/>
    <w:rsid w:val="00D238EC"/>
    <w:rPr>
      <w:noProof/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38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Уровень 1_1_1"/>
    <w:basedOn w:val="3"/>
    <w:link w:val="1110"/>
    <w:qFormat/>
    <w:rsid w:val="00D238EC"/>
    <w:pPr>
      <w:tabs>
        <w:tab w:val="center" w:pos="-3402"/>
      </w:tabs>
      <w:spacing w:before="120"/>
      <w:ind w:left="567" w:firstLine="0"/>
    </w:pPr>
  </w:style>
  <w:style w:type="paragraph" w:customStyle="1" w:styleId="ab">
    <w:name w:val="Уровень а)"/>
    <w:basedOn w:val="110"/>
    <w:qFormat/>
    <w:rsid w:val="00D238EC"/>
    <w:pPr>
      <w:ind w:left="1701" w:hanging="425"/>
    </w:pPr>
  </w:style>
  <w:style w:type="paragraph" w:customStyle="1" w:styleId="110">
    <w:name w:val="Уровень 1_1"/>
    <w:basedOn w:val="a"/>
    <w:qFormat/>
    <w:rsid w:val="00D238EC"/>
    <w:pPr>
      <w:tabs>
        <w:tab w:val="center" w:pos="993"/>
      </w:tabs>
      <w:ind w:left="1728" w:hanging="648"/>
    </w:pPr>
    <w:rPr>
      <w:rFonts w:eastAsiaTheme="minorHAnsi"/>
    </w:rPr>
  </w:style>
  <w:style w:type="character" w:customStyle="1" w:styleId="1110">
    <w:name w:val="Уровень 1_1_1 Знак"/>
    <w:basedOn w:val="30"/>
    <w:link w:val="111"/>
    <w:rsid w:val="00D23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10C3F"/>
    <w:pPr>
      <w:tabs>
        <w:tab w:val="clear" w:pos="-1843"/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71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10C3F"/>
    <w:pPr>
      <w:tabs>
        <w:tab w:val="clear" w:pos="-1843"/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71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олонтитул четный верхний"/>
    <w:basedOn w:val="a"/>
    <w:link w:val="af1"/>
    <w:qFormat/>
    <w:rsid w:val="00710C3F"/>
    <w:pPr>
      <w:pBdr>
        <w:bottom w:val="single" w:sz="4" w:space="1" w:color="auto"/>
      </w:pBdr>
      <w:spacing w:before="0" w:after="0"/>
      <w:ind w:firstLine="0"/>
    </w:pPr>
    <w:rPr>
      <w:sz w:val="20"/>
    </w:rPr>
  </w:style>
  <w:style w:type="character" w:customStyle="1" w:styleId="af1">
    <w:name w:val="Колонтитул четный верхний Знак"/>
    <w:basedOn w:val="a0"/>
    <w:link w:val="af0"/>
    <w:rsid w:val="00710C3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iz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>1.0</dc:description>
  <cp:lastModifiedBy>Овчинникова Полина Дмитриевна</cp:lastModifiedBy>
  <cp:revision>4</cp:revision>
  <dcterms:created xsi:type="dcterms:W3CDTF">2020-08-18T07:49:00Z</dcterms:created>
  <dcterms:modified xsi:type="dcterms:W3CDTF">2020-08-18T09:09:00Z</dcterms:modified>
</cp:coreProperties>
</file>